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66" w:rsidRDefault="00ED1BD6" w:rsidP="00F1303A">
      <w:pPr>
        <w:pStyle w:val="Tekstpodstawowy"/>
      </w:pPr>
      <w:r>
        <w:t>A</w:t>
      </w:r>
      <w:r w:rsidR="00AA7CF3">
        <w:t>frykański</w:t>
      </w:r>
      <w:r>
        <w:t xml:space="preserve"> pomó</w:t>
      </w:r>
      <w:r w:rsidR="00AA7CF3">
        <w:t>r świń</w:t>
      </w:r>
      <w:r w:rsidR="00820578">
        <w:t xml:space="preserve"> </w:t>
      </w:r>
    </w:p>
    <w:p w:rsidR="00604E24" w:rsidRPr="00070C16" w:rsidRDefault="00604E24" w:rsidP="00970601">
      <w:pPr>
        <w:spacing w:line="360" w:lineRule="auto"/>
        <w:jc w:val="both"/>
      </w:pPr>
    </w:p>
    <w:p w:rsidR="006B3D46" w:rsidRDefault="000509C5" w:rsidP="00AF0D02">
      <w:pPr>
        <w:spacing w:line="360" w:lineRule="auto"/>
        <w:ind w:firstLine="708"/>
        <w:jc w:val="both"/>
      </w:pPr>
      <w:r w:rsidRPr="00F1303A">
        <w:rPr>
          <w:b/>
        </w:rPr>
        <w:t>A</w:t>
      </w:r>
      <w:r w:rsidR="007A7E66" w:rsidRPr="00F1303A">
        <w:rPr>
          <w:b/>
        </w:rPr>
        <w:t>frykański pomór świń (ASF)</w:t>
      </w:r>
      <w:r w:rsidR="007A7E66">
        <w:t xml:space="preserve"> jest obecnie uznawany za najgroźniejszą </w:t>
      </w:r>
      <w:r w:rsidR="00C84A66">
        <w:t>chor</w:t>
      </w:r>
      <w:r w:rsidR="007A7E66">
        <w:t xml:space="preserve">obę </w:t>
      </w:r>
      <w:r w:rsidR="00C84A66">
        <w:t>świń</w:t>
      </w:r>
      <w:r w:rsidR="007A7E66">
        <w:t>.</w:t>
      </w:r>
      <w:r w:rsidR="00C84A66">
        <w:t xml:space="preserve"> </w:t>
      </w:r>
      <w:r w:rsidR="00987938">
        <w:t xml:space="preserve">Z uwagi na realne ryzyko zagrożenia europejskiej hodowli świń chorobie tej poświęca się </w:t>
      </w:r>
      <w:r w:rsidR="005E0BA5">
        <w:t>bardzo dużo</w:t>
      </w:r>
      <w:r w:rsidR="00987938">
        <w:t xml:space="preserve"> uwagi także w Unii Europejskiej.</w:t>
      </w:r>
    </w:p>
    <w:p w:rsidR="00E5546E" w:rsidRDefault="00987938" w:rsidP="00AF0D02">
      <w:pPr>
        <w:spacing w:line="360" w:lineRule="auto"/>
        <w:ind w:firstLine="708"/>
        <w:jc w:val="both"/>
      </w:pPr>
      <w:r>
        <w:t>Afrykański pomór świń j</w:t>
      </w:r>
      <w:r w:rsidR="0049642D">
        <w:t>e</w:t>
      </w:r>
      <w:r w:rsidR="00ED1BD6">
        <w:t>st</w:t>
      </w:r>
      <w:r w:rsidR="00EA6E1D">
        <w:t xml:space="preserve"> </w:t>
      </w:r>
      <w:r w:rsidR="00C84A66">
        <w:t xml:space="preserve">to </w:t>
      </w:r>
      <w:r w:rsidR="003735E7" w:rsidRPr="00F1303A">
        <w:rPr>
          <w:b/>
        </w:rPr>
        <w:t>nieuleczaln</w:t>
      </w:r>
      <w:r w:rsidR="00C84A66" w:rsidRPr="00F1303A">
        <w:rPr>
          <w:b/>
        </w:rPr>
        <w:t>a</w:t>
      </w:r>
      <w:r w:rsidR="003735E7" w:rsidRPr="00F1303A">
        <w:rPr>
          <w:b/>
        </w:rPr>
        <w:t>, wysoce zakaźn</w:t>
      </w:r>
      <w:r w:rsidR="00C84A66" w:rsidRPr="00F1303A">
        <w:rPr>
          <w:b/>
        </w:rPr>
        <w:t>a</w:t>
      </w:r>
      <w:r w:rsidR="003735E7" w:rsidRPr="00F1303A">
        <w:rPr>
          <w:b/>
        </w:rPr>
        <w:t xml:space="preserve"> i zaraźliw</w:t>
      </w:r>
      <w:r w:rsidR="0049642D" w:rsidRPr="00F1303A">
        <w:rPr>
          <w:b/>
        </w:rPr>
        <w:t>a</w:t>
      </w:r>
      <w:r w:rsidR="003735E7" w:rsidRPr="00F1303A">
        <w:rPr>
          <w:b/>
        </w:rPr>
        <w:t>, wirusow</w:t>
      </w:r>
      <w:r w:rsidR="00C84A66" w:rsidRPr="00F1303A">
        <w:rPr>
          <w:b/>
        </w:rPr>
        <w:t xml:space="preserve">a </w:t>
      </w:r>
      <w:r w:rsidR="003735E7" w:rsidRPr="00F1303A">
        <w:rPr>
          <w:b/>
        </w:rPr>
        <w:t>chorob</w:t>
      </w:r>
      <w:r w:rsidR="00C84A66" w:rsidRPr="00F1303A">
        <w:rPr>
          <w:b/>
        </w:rPr>
        <w:t>a</w:t>
      </w:r>
      <w:r w:rsidR="003735E7" w:rsidRPr="00F1303A">
        <w:rPr>
          <w:b/>
        </w:rPr>
        <w:t xml:space="preserve"> świń domowych </w:t>
      </w:r>
      <w:r w:rsidR="00301DD4" w:rsidRPr="00F1303A">
        <w:rPr>
          <w:b/>
        </w:rPr>
        <w:t xml:space="preserve">wszystkich ras </w:t>
      </w:r>
      <w:r w:rsidR="003735E7" w:rsidRPr="00F1303A">
        <w:rPr>
          <w:b/>
        </w:rPr>
        <w:t>oraz dzików.</w:t>
      </w:r>
      <w:r w:rsidR="003735E7">
        <w:t xml:space="preserve"> </w:t>
      </w:r>
      <w:r w:rsidR="00003F33">
        <w:t xml:space="preserve">Pozostałe gatunki zwierząt są na zakażenie </w:t>
      </w:r>
      <w:r w:rsidR="003A4F56">
        <w:t xml:space="preserve">wirusem </w:t>
      </w:r>
      <w:r w:rsidR="00003F33">
        <w:t>ASF niewrażliwe.</w:t>
      </w:r>
      <w:r w:rsidR="0049642D">
        <w:t xml:space="preserve"> </w:t>
      </w:r>
      <w:r w:rsidR="007A7E66">
        <w:t>Człowiek także nie jest wrażliwy na zakażenie wirusem ASF.</w:t>
      </w:r>
    </w:p>
    <w:p w:rsidR="003735E7" w:rsidRDefault="00ED1BD6" w:rsidP="00ED1BD6">
      <w:pPr>
        <w:spacing w:line="360" w:lineRule="auto"/>
        <w:ind w:firstLine="708"/>
        <w:jc w:val="both"/>
      </w:pPr>
      <w:r>
        <w:t>W związku z zakazem leczenia zwierząt chorych oraz brakiem szczepionek przeciwko ASF choroba zwalczana jest wyłącznie metodami administracyjnymi</w:t>
      </w:r>
      <w:r w:rsidR="00713CEF">
        <w:t>,</w:t>
      </w:r>
      <w:r>
        <w:t xml:space="preserve"> poprzez wybijanie stad zakażonych i ze strefy zapowietrzonej. Z tego powodu w</w:t>
      </w:r>
      <w:r w:rsidR="003735E7">
        <w:t xml:space="preserve">ystąpienie przypadków </w:t>
      </w:r>
      <w:r w:rsidR="00FE4182">
        <w:t>ASF</w:t>
      </w:r>
      <w:r w:rsidR="003735E7">
        <w:t xml:space="preserve"> jest przyczyną </w:t>
      </w:r>
      <w:r w:rsidR="00567147">
        <w:t xml:space="preserve">niezwykle </w:t>
      </w:r>
      <w:r w:rsidR="003735E7">
        <w:t>poważnych strat ekonomicznych</w:t>
      </w:r>
      <w:r w:rsidR="007A7E66">
        <w:t xml:space="preserve"> ponoszonych przez hodowców i producentów świń, ale także przez budżet państwa. Są one </w:t>
      </w:r>
      <w:r w:rsidR="003735E7">
        <w:t>związan</w:t>
      </w:r>
      <w:r w:rsidR="007A7E66">
        <w:t>e</w:t>
      </w:r>
      <w:r w:rsidR="003735E7">
        <w:t xml:space="preserve"> </w:t>
      </w:r>
      <w:r w:rsidR="00567147">
        <w:t xml:space="preserve">zarówno </w:t>
      </w:r>
      <w:r w:rsidR="003735E7">
        <w:t xml:space="preserve">z </w:t>
      </w:r>
      <w:r w:rsidR="00567147">
        <w:t xml:space="preserve">masowymi </w:t>
      </w:r>
      <w:r w:rsidR="003735E7">
        <w:t xml:space="preserve">padnięciami zwierząt, kosztami eradykacji, </w:t>
      </w:r>
      <w:r w:rsidR="00567147">
        <w:t xml:space="preserve">jak i wypłatą odszkodowań, </w:t>
      </w:r>
      <w:r w:rsidR="003735E7">
        <w:t>a przede wszystkim wstrzymaniem obrotu i eksportu świń</w:t>
      </w:r>
      <w:r w:rsidR="007A7E66">
        <w:t>, wieprzowiny,</w:t>
      </w:r>
      <w:r w:rsidR="003735E7">
        <w:t xml:space="preserve"> artykułów żywnościowych wyprodukowanych z mięsa wieprzowego</w:t>
      </w:r>
      <w:r w:rsidR="007A7E66">
        <w:t xml:space="preserve"> oraz nasienia</w:t>
      </w:r>
      <w:r w:rsidR="003735E7">
        <w:t>.</w:t>
      </w:r>
    </w:p>
    <w:p w:rsidR="007A7E66" w:rsidRPr="00A25FB7" w:rsidRDefault="00A25FB7" w:rsidP="00510304">
      <w:pPr>
        <w:tabs>
          <w:tab w:val="left" w:pos="8280"/>
        </w:tabs>
        <w:spacing w:line="360" w:lineRule="auto"/>
        <w:jc w:val="both"/>
        <w:rPr>
          <w:color w:val="FF0000"/>
        </w:rPr>
      </w:pPr>
      <w:r>
        <w:rPr>
          <w:b/>
        </w:rPr>
        <w:t>W dniu 17 lutego 2014r. wykryto obecność materiału genetycznego wirusa afrykańskiego pomoru świń u padłego dzika na terenie powiatu sokólskiego w województwie podlaskim. Drugi przypadek na terenie tego samego powiatu odnotowano już dzień później</w:t>
      </w:r>
      <w:r w:rsidR="00CD0DE9">
        <w:rPr>
          <w:b/>
        </w:rPr>
        <w:t>.</w:t>
      </w:r>
    </w:p>
    <w:p w:rsidR="00512CCF" w:rsidRPr="00A25FB7" w:rsidRDefault="00512CCF" w:rsidP="00600426">
      <w:pPr>
        <w:tabs>
          <w:tab w:val="left" w:pos="8280"/>
        </w:tabs>
        <w:spacing w:line="360" w:lineRule="auto"/>
        <w:ind w:firstLine="708"/>
        <w:jc w:val="both"/>
        <w:rPr>
          <w:color w:val="FF0000"/>
        </w:rPr>
      </w:pPr>
    </w:p>
    <w:p w:rsidR="003735E7" w:rsidRDefault="003735E7" w:rsidP="00C5362A">
      <w:pPr>
        <w:spacing w:line="360" w:lineRule="auto"/>
        <w:ind w:firstLine="708"/>
        <w:rPr>
          <w:b/>
        </w:rPr>
      </w:pPr>
      <w:r>
        <w:rPr>
          <w:b/>
        </w:rPr>
        <w:t>Czynnik etiologiczny</w:t>
      </w:r>
    </w:p>
    <w:p w:rsidR="003735E7" w:rsidRDefault="003735E7" w:rsidP="0049642D">
      <w:pPr>
        <w:spacing w:line="360" w:lineRule="auto"/>
        <w:ind w:firstLine="708"/>
        <w:jc w:val="both"/>
      </w:pPr>
      <w:r>
        <w:t xml:space="preserve">Czynnikiem etiologicznym choroby jest wirus ASF, </w:t>
      </w:r>
      <w:r w:rsidR="0049642D">
        <w:t xml:space="preserve">który </w:t>
      </w:r>
      <w:r>
        <w:t xml:space="preserve">namnaża się </w:t>
      </w:r>
      <w:r w:rsidR="00985926">
        <w:t>przede wszystkim</w:t>
      </w:r>
      <w:r>
        <w:t xml:space="preserve"> w </w:t>
      </w:r>
      <w:r w:rsidR="00717F38">
        <w:t>komór</w:t>
      </w:r>
      <w:r w:rsidR="00985926">
        <w:t>k</w:t>
      </w:r>
      <w:r w:rsidR="00717F38">
        <w:t>ach</w:t>
      </w:r>
      <w:r w:rsidR="00985926">
        <w:t xml:space="preserve"> </w:t>
      </w:r>
      <w:r w:rsidR="0049642D">
        <w:t xml:space="preserve">odpornościowych. </w:t>
      </w:r>
    </w:p>
    <w:p w:rsidR="001555CF" w:rsidRPr="007E567C" w:rsidRDefault="00985926" w:rsidP="001555CF">
      <w:pPr>
        <w:spacing w:line="360" w:lineRule="auto"/>
        <w:ind w:firstLine="708"/>
        <w:jc w:val="both"/>
      </w:pPr>
      <w:r>
        <w:t xml:space="preserve">Na </w:t>
      </w:r>
      <w:r w:rsidR="00717F38">
        <w:t xml:space="preserve">szczególne </w:t>
      </w:r>
      <w:r>
        <w:t>podkreślenie zasługuje znaczna o</w:t>
      </w:r>
      <w:r w:rsidR="003735E7">
        <w:t xml:space="preserve">porność </w:t>
      </w:r>
      <w:r w:rsidR="00717F38">
        <w:t xml:space="preserve">wirusa </w:t>
      </w:r>
      <w:r w:rsidR="003735E7">
        <w:t xml:space="preserve">ASF na działanie czynników </w:t>
      </w:r>
      <w:r>
        <w:t xml:space="preserve">środowiskowych np. temperatury czy </w:t>
      </w:r>
      <w:r w:rsidR="003735E7">
        <w:t xml:space="preserve">czynników chemicznych. </w:t>
      </w:r>
      <w:r w:rsidR="00717F38">
        <w:t>Przykładowo w</w:t>
      </w:r>
      <w:r w:rsidR="003735E7">
        <w:t xml:space="preserve"> mięsie </w:t>
      </w:r>
      <w:r w:rsidR="00717F38">
        <w:t xml:space="preserve">mrożonym od </w:t>
      </w:r>
      <w:r w:rsidR="003735E7">
        <w:t xml:space="preserve">świń </w:t>
      </w:r>
      <w:r w:rsidR="00010E01">
        <w:t>zakażonych</w:t>
      </w:r>
      <w:r w:rsidR="003735E7">
        <w:t xml:space="preserve"> </w:t>
      </w:r>
      <w:r w:rsidR="00717F38">
        <w:t>wirus przeżywa 1000 dni, w mięsie suszonym - 300 dni, w mięsie solonym 182 dni, a w mięsie mielonym 105 dni. W</w:t>
      </w:r>
      <w:r w:rsidR="003735E7">
        <w:t>e krwi przechowywanej w temperaturze pokojowej zarazek utrzym</w:t>
      </w:r>
      <w:r w:rsidR="00717F38">
        <w:t>uje</w:t>
      </w:r>
      <w:r w:rsidR="003735E7">
        <w:t xml:space="preserve"> się w stanie zakaźnym przez 10-18 tyg., a w kale - 11 dni. Wirus ASF jest </w:t>
      </w:r>
      <w:r w:rsidR="00717F38">
        <w:t xml:space="preserve">także </w:t>
      </w:r>
      <w:r w:rsidR="003735E7">
        <w:t xml:space="preserve">oporny na wysychanie i gnicie. </w:t>
      </w:r>
      <w:r w:rsidR="00510304">
        <w:t>W</w:t>
      </w:r>
      <w:r w:rsidR="003735E7">
        <w:t xml:space="preserve"> gnijących zwłokach pozostawionych w temperaturze pokojowej zachował on żywotność przez 18</w:t>
      </w:r>
      <w:r w:rsidR="00613143">
        <w:t xml:space="preserve"> </w:t>
      </w:r>
      <w:r w:rsidR="003735E7">
        <w:t>tyg</w:t>
      </w:r>
      <w:r w:rsidR="00613143">
        <w:t>odni</w:t>
      </w:r>
      <w:r w:rsidR="003735E7">
        <w:t xml:space="preserve">. </w:t>
      </w:r>
      <w:r w:rsidR="001555CF">
        <w:t>W</w:t>
      </w:r>
      <w:r w:rsidR="001555CF" w:rsidRPr="007E567C">
        <w:t xml:space="preserve"> niskiej temperaturze </w:t>
      </w:r>
      <w:r w:rsidR="001555CF">
        <w:t xml:space="preserve">wirus </w:t>
      </w:r>
      <w:r w:rsidR="001555CF" w:rsidRPr="007E567C">
        <w:t xml:space="preserve">ASF jest żywotny i zjadliwy przez kilka lat, ciepło natomiast </w:t>
      </w:r>
      <w:r w:rsidR="001555CF" w:rsidRPr="007E567C">
        <w:lastRenderedPageBreak/>
        <w:t>niszczy go relatywnie szybko: w temperaturze 55</w:t>
      </w:r>
      <w:r w:rsidR="001555CF" w:rsidRPr="007E567C">
        <w:rPr>
          <w:vertAlign w:val="superscript"/>
        </w:rPr>
        <w:t>o</w:t>
      </w:r>
      <w:r w:rsidR="001555CF" w:rsidRPr="007E567C">
        <w:t>C ginie po 45 min., a w temperaturze 60</w:t>
      </w:r>
      <w:r w:rsidR="001555CF" w:rsidRPr="007E567C">
        <w:rPr>
          <w:vertAlign w:val="superscript"/>
        </w:rPr>
        <w:t>o</w:t>
      </w:r>
      <w:r w:rsidR="001555CF" w:rsidRPr="007E567C">
        <w:t xml:space="preserve">C po 20-30 minutach. </w:t>
      </w:r>
    </w:p>
    <w:p w:rsidR="00717F38" w:rsidRDefault="00717F38" w:rsidP="00600426">
      <w:pPr>
        <w:spacing w:line="360" w:lineRule="auto"/>
        <w:ind w:firstLine="708"/>
        <w:jc w:val="both"/>
        <w:rPr>
          <w:b/>
        </w:rPr>
      </w:pPr>
    </w:p>
    <w:p w:rsidR="003735E7" w:rsidRDefault="003735E7" w:rsidP="00600426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Patogeneza </w:t>
      </w:r>
    </w:p>
    <w:p w:rsidR="0049642D" w:rsidRDefault="003735E7" w:rsidP="0049642D">
      <w:pPr>
        <w:tabs>
          <w:tab w:val="left" w:pos="3240"/>
        </w:tabs>
        <w:spacing w:line="360" w:lineRule="auto"/>
        <w:ind w:firstLine="708"/>
        <w:jc w:val="both"/>
      </w:pPr>
      <w:r>
        <w:t>Najczęstszą bramą wejścia zarazka do organizmu jest przewód pokarmowy, zakażenie może nastąpić także przez drogi oddechowe, uszkodzoną skórę</w:t>
      </w:r>
      <w:r w:rsidR="00717F38">
        <w:t xml:space="preserve">, przez </w:t>
      </w:r>
      <w:r>
        <w:t>odbyt</w:t>
      </w:r>
      <w:r w:rsidR="00717F38">
        <w:t xml:space="preserve"> lub zakażone nasienie</w:t>
      </w:r>
      <w:r w:rsidR="0049642D">
        <w:t xml:space="preserve">. </w:t>
      </w:r>
    </w:p>
    <w:p w:rsidR="00DD4387" w:rsidRDefault="00DD4387" w:rsidP="00DD4387">
      <w:pPr>
        <w:tabs>
          <w:tab w:val="left" w:pos="3240"/>
        </w:tabs>
        <w:spacing w:line="360" w:lineRule="auto"/>
        <w:ind w:firstLine="708"/>
        <w:jc w:val="both"/>
        <w:rPr>
          <w:b/>
        </w:rPr>
      </w:pPr>
    </w:p>
    <w:p w:rsidR="003735E7" w:rsidRDefault="003735E7" w:rsidP="00600426">
      <w:pPr>
        <w:spacing w:line="360" w:lineRule="auto"/>
        <w:ind w:firstLine="708"/>
        <w:jc w:val="both"/>
      </w:pPr>
      <w:r>
        <w:rPr>
          <w:b/>
        </w:rPr>
        <w:t>Objawy kliniczne</w:t>
      </w:r>
      <w:r>
        <w:t xml:space="preserve"> </w:t>
      </w:r>
    </w:p>
    <w:p w:rsidR="007A1671" w:rsidRDefault="003735E7" w:rsidP="00234C74">
      <w:pPr>
        <w:spacing w:line="360" w:lineRule="auto"/>
        <w:ind w:firstLine="708"/>
        <w:jc w:val="both"/>
      </w:pPr>
      <w:r>
        <w:t>Rozróżnia się postać nadostrą</w:t>
      </w:r>
      <w:r w:rsidR="00BA5F7B">
        <w:t xml:space="preserve"> (</w:t>
      </w:r>
      <w:r>
        <w:t xml:space="preserve">charakteryzują </w:t>
      </w:r>
      <w:r w:rsidR="00BA5F7B">
        <w:t xml:space="preserve">ją </w:t>
      </w:r>
      <w:r>
        <w:t>nagłe padnięcia, bez objawów towarzyszących</w:t>
      </w:r>
      <w:r w:rsidR="00BA5F7B">
        <w:t>)</w:t>
      </w:r>
      <w:r>
        <w:t xml:space="preserve">, postać ostrą, podostrą, przewlekłą oraz utajoną. </w:t>
      </w:r>
    </w:p>
    <w:p w:rsidR="003B20B1" w:rsidRPr="00F1303A" w:rsidRDefault="00931944" w:rsidP="00F1303A">
      <w:pPr>
        <w:spacing w:line="360" w:lineRule="auto"/>
        <w:ind w:firstLine="708"/>
        <w:jc w:val="both"/>
      </w:pPr>
      <w:r w:rsidRPr="00447522">
        <w:rPr>
          <w:bCs/>
        </w:rPr>
        <w:t xml:space="preserve">Najczęściej obserwowane objawy kliniczne ujawniają się dopiero 6 -10 dni po zakażeniu ASFV. </w:t>
      </w:r>
      <w:r w:rsidR="00234C74" w:rsidRPr="00447522">
        <w:t>Objawy</w:t>
      </w:r>
      <w:r w:rsidR="00234C74">
        <w:t xml:space="preserve"> kliniczne i przebieg choroby zależą od tego</w:t>
      </w:r>
      <w:r w:rsidR="009F282F">
        <w:t>,</w:t>
      </w:r>
      <w:r w:rsidR="00234C74">
        <w:t xml:space="preserve"> jakie narządy uległy uszkodzeniu. </w:t>
      </w:r>
      <w:r w:rsidR="003735E7">
        <w:t>Najbardziej dramatyczne objawy kliniczne i zmiany sekcyjne towarzyszą ostremu przebiegowi infekcji. Pierwszym i jedynym objawem klinicznym choroby jest wzrost wewnętrznej ciepłoty ciała do 41</w:t>
      </w:r>
      <w:r w:rsidR="00BA5F7B">
        <w:t xml:space="preserve"> </w:t>
      </w:r>
      <w:r w:rsidR="003735E7">
        <w:t>-</w:t>
      </w:r>
      <w:r w:rsidR="00BA5F7B">
        <w:t xml:space="preserve"> </w:t>
      </w:r>
      <w:r w:rsidR="003735E7">
        <w:t>42</w:t>
      </w:r>
      <w:r w:rsidR="003735E7">
        <w:rPr>
          <w:vertAlign w:val="superscript"/>
        </w:rPr>
        <w:t>o</w:t>
      </w:r>
      <w:r w:rsidR="003735E7">
        <w:t xml:space="preserve">C, któremu jednak nie towarzyszą inne symptomy. Gorączkujące świnie mają na ogół zachowany apetyt, poruszają się normalnie i tylko niektóre wykazują objawy podniecenia lub dużo leżą. Stan taki utrzymuje się przez 3-4 dni, tj. do momentu spadku wewnętrznej ciepłoty ciała poniżej normy, który ma miejsce zwykle 24 godziny przed śmiercią. Wtedy pojawiają się inne objawy kliniczne, które ulegają szybkiemu nasileniu i powodują śmierć zwierząt. Do najczęściej spotykanych objawów klinicznych, które powstają po spadku gorączki i poprzedzają śmierć zwierząt chorych, należą: sinica skóry uszu, brzucha i boków ciała, drobne, lecz liczne wybroczyny w skórze, duszność, pienisty </w:t>
      </w:r>
      <w:r w:rsidR="006B3D46">
        <w:t xml:space="preserve">i niejednokrotnie krwisty </w:t>
      </w:r>
      <w:r w:rsidR="003735E7">
        <w:t xml:space="preserve">wypływ z nosa, </w:t>
      </w:r>
      <w:r w:rsidR="006B3D46">
        <w:t xml:space="preserve">zapalenie spojówek i </w:t>
      </w:r>
      <w:r w:rsidR="003735E7">
        <w:t>wypływ z worka spojówkowego, biegunka</w:t>
      </w:r>
      <w:r w:rsidR="00E50F87">
        <w:t>,</w:t>
      </w:r>
      <w:r w:rsidR="003735E7">
        <w:t xml:space="preserve"> często z domieszką krwi</w:t>
      </w:r>
      <w:r w:rsidR="003B20B1">
        <w:t>, wymioty</w:t>
      </w:r>
      <w:r w:rsidR="003735E7">
        <w:t xml:space="preserve">. U niektórych świń zakażonych sztucznie obserwowano objawy nerwowe. Maciory prośne z reguły ronią. Błony płodowe i skóra płodów wykazują często wybroczyny i wylewy krwawe. </w:t>
      </w:r>
      <w:r w:rsidR="0080546C">
        <w:t>Wskaźnik zachorowalności i śmiertelności sięga do 100% zwierząt.</w:t>
      </w:r>
    </w:p>
    <w:p w:rsidR="003735E7" w:rsidRDefault="003735E7" w:rsidP="003B48A6">
      <w:pPr>
        <w:spacing w:line="360" w:lineRule="auto"/>
        <w:ind w:firstLine="708"/>
        <w:rPr>
          <w:b/>
        </w:rPr>
      </w:pPr>
      <w:r>
        <w:rPr>
          <w:b/>
        </w:rPr>
        <w:t>Zwalczanie</w:t>
      </w:r>
    </w:p>
    <w:p w:rsidR="003735E7" w:rsidRDefault="003735E7" w:rsidP="003B48A6">
      <w:pPr>
        <w:spacing w:line="360" w:lineRule="auto"/>
        <w:ind w:firstLine="708"/>
        <w:jc w:val="both"/>
      </w:pPr>
      <w:r>
        <w:t xml:space="preserve">Dotychczas nie opracowano szczepionki przeciw ASF. </w:t>
      </w:r>
      <w:r w:rsidR="003B48A6">
        <w:t>Aktualnie zwalczanie choroby odbywa się wyłącznie metodami administracyjnymi poprzez wybijanie zwierząt chorych oraz znajdujących się w strefie zapowietrzonej.</w:t>
      </w:r>
    </w:p>
    <w:p w:rsidR="003B20B1" w:rsidRPr="00447522" w:rsidRDefault="003B20B1" w:rsidP="003B20B1">
      <w:pPr>
        <w:spacing w:line="360" w:lineRule="auto"/>
        <w:ind w:firstLine="708"/>
        <w:jc w:val="both"/>
      </w:pPr>
      <w:r w:rsidRPr="00447522">
        <w:rPr>
          <w:bCs/>
        </w:rPr>
        <w:t>Zwalczanie ASF polega w pierwszej kolejności na uniemożliwieniu wprowadzenia wirusa ASF na obszar kraju</w:t>
      </w:r>
      <w:r w:rsidR="00E452DB">
        <w:rPr>
          <w:bCs/>
        </w:rPr>
        <w:t xml:space="preserve">. </w:t>
      </w:r>
      <w:r w:rsidRPr="00447522">
        <w:rPr>
          <w:bCs/>
        </w:rPr>
        <w:t>Wprowadzenie ASFV do Polski jest możliwe poprzez:</w:t>
      </w:r>
    </w:p>
    <w:p w:rsidR="00F549A1" w:rsidRPr="003B20B1" w:rsidRDefault="00447522" w:rsidP="003B20B1">
      <w:pPr>
        <w:numPr>
          <w:ilvl w:val="0"/>
          <w:numId w:val="12"/>
        </w:numPr>
        <w:spacing w:line="360" w:lineRule="auto"/>
        <w:jc w:val="both"/>
      </w:pPr>
      <w:r w:rsidRPr="003B20B1">
        <w:lastRenderedPageBreak/>
        <w:t xml:space="preserve">przewożenie (przemyt) żywności przez osoby zza wschodniej granicy </w:t>
      </w:r>
    </w:p>
    <w:p w:rsidR="00F549A1" w:rsidRPr="003B20B1" w:rsidRDefault="00447522" w:rsidP="003B20B1">
      <w:pPr>
        <w:numPr>
          <w:ilvl w:val="0"/>
          <w:numId w:val="12"/>
        </w:numPr>
        <w:spacing w:line="360" w:lineRule="auto"/>
        <w:jc w:val="both"/>
      </w:pPr>
      <w:r w:rsidRPr="003B20B1">
        <w:t xml:space="preserve"> skarmianie świń resztkami (małe stada);</w:t>
      </w:r>
    </w:p>
    <w:p w:rsidR="00F549A1" w:rsidRPr="003B20B1" w:rsidRDefault="00447522" w:rsidP="003B20B1">
      <w:pPr>
        <w:numPr>
          <w:ilvl w:val="0"/>
          <w:numId w:val="12"/>
        </w:numPr>
        <w:spacing w:line="360" w:lineRule="auto"/>
        <w:jc w:val="both"/>
      </w:pPr>
      <w:r w:rsidRPr="003B20B1">
        <w:t xml:space="preserve"> środki transportu;</w:t>
      </w:r>
    </w:p>
    <w:p w:rsidR="00F549A1" w:rsidRPr="003B20B1" w:rsidRDefault="00447522" w:rsidP="003B20B1">
      <w:pPr>
        <w:numPr>
          <w:ilvl w:val="0"/>
          <w:numId w:val="12"/>
        </w:numPr>
        <w:spacing w:line="360" w:lineRule="auto"/>
        <w:jc w:val="both"/>
      </w:pPr>
      <w:r w:rsidRPr="003B20B1">
        <w:t xml:space="preserve">migrację </w:t>
      </w:r>
      <w:r w:rsidR="003B20B1" w:rsidRPr="003B20B1">
        <w:t>zwierząt dzikich - zagrożenie głównie dotyczy woj. wschodnich (małe stada).</w:t>
      </w:r>
    </w:p>
    <w:p w:rsidR="000509C5" w:rsidRDefault="003B20B1" w:rsidP="005E0BA5">
      <w:pPr>
        <w:spacing w:line="360" w:lineRule="auto"/>
        <w:ind w:firstLine="708"/>
        <w:jc w:val="both"/>
      </w:pPr>
      <w:r w:rsidRPr="00A25FB7">
        <w:rPr>
          <w:b/>
        </w:rPr>
        <w:t>W przypadku przedostania się wirusa ASF na obszar kraju najważniejszym jest nie dopuszczenie do zawleczenia wirusa do stada świń</w:t>
      </w:r>
      <w:r w:rsidR="00447522" w:rsidRPr="00A25FB7">
        <w:rPr>
          <w:b/>
        </w:rPr>
        <w:t>.</w:t>
      </w:r>
      <w:r w:rsidR="00447522">
        <w:t xml:space="preserve"> </w:t>
      </w:r>
      <w:r w:rsidRPr="003B20B1">
        <w:t>Za ochronę stada przed ASFV odpowiada właściciel gospodarstwa</w:t>
      </w:r>
      <w:r w:rsidR="00931944">
        <w:t xml:space="preserve">. </w:t>
      </w:r>
      <w:r>
        <w:t>A</w:t>
      </w:r>
      <w:r w:rsidRPr="003B20B1">
        <w:t>by nie dopuścić do wejścia wirusa do stada świń</w:t>
      </w:r>
      <w:r w:rsidR="00931944">
        <w:t xml:space="preserve"> </w:t>
      </w:r>
      <w:r w:rsidR="00447522">
        <w:t xml:space="preserve">hodowca powinien </w:t>
      </w:r>
      <w:r w:rsidR="00447522" w:rsidRPr="00F1303A">
        <w:rPr>
          <w:b/>
        </w:rPr>
        <w:t>bardzo s</w:t>
      </w:r>
      <w:r w:rsidR="00931944" w:rsidRPr="00F1303A">
        <w:rPr>
          <w:b/>
        </w:rPr>
        <w:t>olidnie zabezpieczyć chlewnię</w:t>
      </w:r>
      <w:r w:rsidR="00931944" w:rsidRPr="00931944">
        <w:t xml:space="preserve"> </w:t>
      </w:r>
      <w:r w:rsidR="00447522">
        <w:t xml:space="preserve">poprzez </w:t>
      </w:r>
      <w:r w:rsidR="00931944" w:rsidRPr="00931944">
        <w:t xml:space="preserve">odpowiednie </w:t>
      </w:r>
      <w:r w:rsidR="00447522">
        <w:t xml:space="preserve">jej </w:t>
      </w:r>
      <w:r w:rsidR="00931944" w:rsidRPr="00931944">
        <w:t xml:space="preserve">ogrodzenie, </w:t>
      </w:r>
      <w:r w:rsidR="00157179" w:rsidRPr="00F1303A">
        <w:rPr>
          <w:b/>
        </w:rPr>
        <w:t>uniemożlwiające kontakt świń z dzikami</w:t>
      </w:r>
      <w:r w:rsidR="00157179">
        <w:t xml:space="preserve">, </w:t>
      </w:r>
      <w:r w:rsidR="00931944" w:rsidRPr="00F1303A">
        <w:rPr>
          <w:b/>
        </w:rPr>
        <w:t xml:space="preserve">nie wpuszczanie na teren gospodarstwa pojazdów oraz postronnych osób, </w:t>
      </w:r>
      <w:r w:rsidR="00447522" w:rsidRPr="00F1303A">
        <w:rPr>
          <w:b/>
        </w:rPr>
        <w:t xml:space="preserve">pilnowanie </w:t>
      </w:r>
      <w:r w:rsidR="00931944" w:rsidRPr="00F1303A">
        <w:rPr>
          <w:b/>
        </w:rPr>
        <w:t>zmian</w:t>
      </w:r>
      <w:r w:rsidR="00447522" w:rsidRPr="00F1303A">
        <w:rPr>
          <w:b/>
        </w:rPr>
        <w:t>y</w:t>
      </w:r>
      <w:r w:rsidR="00931944" w:rsidRPr="00F1303A">
        <w:rPr>
          <w:b/>
        </w:rPr>
        <w:t xml:space="preserve"> obuwia i odzieży przez osoby, które muszą wejść do chlewni, nie wykorzystywanie jako ściółki zanieczyszczonej słomy, etc.). </w:t>
      </w:r>
      <w:r w:rsidR="00157179" w:rsidRPr="00F1303A">
        <w:rPr>
          <w:b/>
        </w:rPr>
        <w:t>Bardzo ważnym źródłem zarazy jest mięso, produkty mięsne oraz nie gotowane odpadki kuchenne i poubojowe, pochodzące od świń chorych lub nosicieli.</w:t>
      </w:r>
      <w:r w:rsidR="00157179">
        <w:t xml:space="preserve"> Z tego powodu należy bezwzględnie przestrzegać </w:t>
      </w:r>
      <w:r w:rsidR="00157179" w:rsidRPr="000509C5">
        <w:rPr>
          <w:b/>
        </w:rPr>
        <w:t>zakazu skarmiania zlewek kuchennych.</w:t>
      </w:r>
    </w:p>
    <w:p w:rsidR="000509C5" w:rsidRPr="000509C5" w:rsidRDefault="000509C5" w:rsidP="000509C5">
      <w:pPr>
        <w:spacing w:line="360" w:lineRule="auto"/>
        <w:jc w:val="both"/>
        <w:rPr>
          <w:b/>
        </w:rPr>
      </w:pPr>
      <w:r>
        <w:t xml:space="preserve">Niezwykle istotne jest również </w:t>
      </w:r>
      <w:r w:rsidRPr="000509C5">
        <w:rPr>
          <w:b/>
        </w:rPr>
        <w:t xml:space="preserve">niewyrzucanie poza teren gospodarstw (m.in. do lasu) żywności pochodzenia zwierzęcego. Proceder ten może przyczynić się do rozwleczenia ASF poprzez </w:t>
      </w:r>
      <w:r w:rsidR="000613DA" w:rsidRPr="000509C5">
        <w:rPr>
          <w:b/>
        </w:rPr>
        <w:t>zwierzęta</w:t>
      </w:r>
      <w:r w:rsidR="000613DA">
        <w:rPr>
          <w:b/>
        </w:rPr>
        <w:t xml:space="preserve"> wolnoż</w:t>
      </w:r>
      <w:r w:rsidRPr="000509C5">
        <w:rPr>
          <w:b/>
        </w:rPr>
        <w:t>yjące (dziki).</w:t>
      </w:r>
    </w:p>
    <w:p w:rsidR="00931944" w:rsidRDefault="00157179" w:rsidP="000509C5">
      <w:pPr>
        <w:spacing w:line="360" w:lineRule="auto"/>
        <w:jc w:val="both"/>
        <w:rPr>
          <w:b/>
        </w:rPr>
      </w:pPr>
      <w:r>
        <w:t xml:space="preserve"> </w:t>
      </w:r>
      <w:r w:rsidRPr="00A25FB7">
        <w:rPr>
          <w:b/>
        </w:rPr>
        <w:t>Hodowcy świń nie powinni brać udziału w polowaniach, a jeśli to robią powinni koniecznie pamiętać o dezynfekcji sprzętu łowieckiego.</w:t>
      </w:r>
    </w:p>
    <w:p w:rsidR="00931944" w:rsidRPr="005E0BA5" w:rsidRDefault="005E0BA5" w:rsidP="00931944">
      <w:pPr>
        <w:spacing w:line="360" w:lineRule="auto"/>
        <w:ind w:firstLine="708"/>
        <w:jc w:val="both"/>
      </w:pPr>
      <w:r>
        <w:rPr>
          <w:bCs/>
        </w:rPr>
        <w:t>W</w:t>
      </w:r>
      <w:r w:rsidRPr="005E0BA5">
        <w:rPr>
          <w:bCs/>
        </w:rPr>
        <w:t xml:space="preserve"> związku z zagrożeniem </w:t>
      </w:r>
      <w:r>
        <w:rPr>
          <w:bCs/>
        </w:rPr>
        <w:t>ASF</w:t>
      </w:r>
      <w:r w:rsidRPr="005E0BA5">
        <w:rPr>
          <w:bCs/>
        </w:rPr>
        <w:t xml:space="preserve"> właściciel powinien codziennie wnikliwie obserwować swoje świnie, włącznie z oceną apetytu i objawów gorączki.</w:t>
      </w:r>
      <w:r>
        <w:rPr>
          <w:bCs/>
        </w:rPr>
        <w:t xml:space="preserve"> J</w:t>
      </w:r>
      <w:r w:rsidRPr="005E0BA5">
        <w:rPr>
          <w:bCs/>
        </w:rPr>
        <w:t xml:space="preserve">eżeli </w:t>
      </w:r>
      <w:r>
        <w:rPr>
          <w:bCs/>
        </w:rPr>
        <w:t xml:space="preserve">hodowca </w:t>
      </w:r>
      <w:r w:rsidRPr="005E0BA5">
        <w:rPr>
          <w:bCs/>
        </w:rPr>
        <w:t>stwierdza objawy zwiększonych zachorowań i padnięć świń, natychmiast powinien zawiadomić powiatowego lekarza wet</w:t>
      </w:r>
      <w:r>
        <w:rPr>
          <w:bCs/>
        </w:rPr>
        <w:t>erynarii,</w:t>
      </w:r>
      <w:r w:rsidRPr="005E0BA5">
        <w:rPr>
          <w:bCs/>
        </w:rPr>
        <w:t xml:space="preserve"> bezpośrednio lub za pośrednictwem swojego lekarza, wójta lub burmistrza.</w:t>
      </w:r>
    </w:p>
    <w:p w:rsidR="00931944" w:rsidRPr="005E0BA5" w:rsidRDefault="005E0BA5" w:rsidP="00931944">
      <w:pPr>
        <w:spacing w:line="360" w:lineRule="auto"/>
        <w:ind w:firstLine="708"/>
        <w:jc w:val="both"/>
      </w:pPr>
      <w:r>
        <w:rPr>
          <w:bCs/>
        </w:rPr>
        <w:t>N</w:t>
      </w:r>
      <w:r w:rsidRPr="005E0BA5">
        <w:rPr>
          <w:bCs/>
        </w:rPr>
        <w:t xml:space="preserve">ależy podkreślić, </w:t>
      </w:r>
      <w:r>
        <w:rPr>
          <w:bCs/>
        </w:rPr>
        <w:t>ż</w:t>
      </w:r>
      <w:r w:rsidRPr="005E0BA5">
        <w:rPr>
          <w:bCs/>
        </w:rPr>
        <w:t xml:space="preserve">e właściciele świń nie powinni obawiać się zgłaszania podejrzanych przypadków zachorowań </w:t>
      </w:r>
      <w:r w:rsidR="00E452DB">
        <w:rPr>
          <w:bCs/>
        </w:rPr>
        <w:t xml:space="preserve">świń </w:t>
      </w:r>
      <w:r w:rsidRPr="005E0BA5">
        <w:rPr>
          <w:bCs/>
        </w:rPr>
        <w:t xml:space="preserve">ponieważ w przypadku stwierdzenia </w:t>
      </w:r>
      <w:r>
        <w:rPr>
          <w:bCs/>
        </w:rPr>
        <w:t>ASF i</w:t>
      </w:r>
      <w:r w:rsidRPr="005E0BA5">
        <w:rPr>
          <w:bCs/>
        </w:rPr>
        <w:t xml:space="preserve"> likwidacji stada właściciel otrzymuje pełne odszkodowanie</w:t>
      </w:r>
      <w:r>
        <w:rPr>
          <w:bCs/>
        </w:rPr>
        <w:t xml:space="preserve"> z budżetu państwa</w:t>
      </w:r>
      <w:r w:rsidR="00E452DB">
        <w:rPr>
          <w:bCs/>
        </w:rPr>
        <w:t>.</w:t>
      </w:r>
    </w:p>
    <w:p w:rsidR="00A25FB7" w:rsidRDefault="00A25FB7" w:rsidP="00510304">
      <w:pPr>
        <w:spacing w:line="360" w:lineRule="auto"/>
        <w:jc w:val="both"/>
        <w:rPr>
          <w:b/>
        </w:rPr>
      </w:pPr>
    </w:p>
    <w:p w:rsidR="004D3A5A" w:rsidRDefault="00A25FB7" w:rsidP="00510304">
      <w:pPr>
        <w:spacing w:line="360" w:lineRule="auto"/>
        <w:ind w:firstLine="708"/>
        <w:jc w:val="both"/>
      </w:pPr>
      <w:r>
        <w:rPr>
          <w:b/>
        </w:rPr>
        <w:t>W związku ze stwierdzeniem na terenie województwa podlaskiego afrykańskiego pomoru świń u dzików</w:t>
      </w:r>
      <w:r w:rsidR="000509C5">
        <w:t xml:space="preserve"> hodowcy, </w:t>
      </w:r>
      <w:r w:rsidR="003B20B1">
        <w:t>producenci świń</w:t>
      </w:r>
      <w:r w:rsidR="000509C5">
        <w:t xml:space="preserve">, leśnicy oraz myśliwi </w:t>
      </w:r>
      <w:r w:rsidR="003B20B1">
        <w:t xml:space="preserve"> </w:t>
      </w:r>
      <w:r w:rsidR="004B7024">
        <w:t xml:space="preserve">muszą dysponować niezbędną wiedzą w omawianym zakresie oraz </w:t>
      </w:r>
      <w:r w:rsidR="00D67FD2">
        <w:t xml:space="preserve">zachować </w:t>
      </w:r>
      <w:r w:rsidR="004B7024">
        <w:t xml:space="preserve">szczególną </w:t>
      </w:r>
      <w:r w:rsidR="00D67FD2">
        <w:t>czujność</w:t>
      </w:r>
      <w:r w:rsidR="00E452DB">
        <w:t xml:space="preserve"> i ostrożność</w:t>
      </w:r>
      <w:r w:rsidR="00510304">
        <w:t>.</w:t>
      </w:r>
    </w:p>
    <w:p w:rsidR="00E64E17" w:rsidRDefault="00E64E17" w:rsidP="004D3A5A">
      <w:pPr>
        <w:spacing w:line="360" w:lineRule="auto"/>
        <w:jc w:val="both"/>
      </w:pPr>
    </w:p>
    <w:p w:rsidR="00E64E17" w:rsidRPr="007E567C" w:rsidRDefault="004D3A5A" w:rsidP="00E64E17">
      <w:pPr>
        <w:pStyle w:val="Tekstpodstawowy"/>
        <w:jc w:val="left"/>
        <w:rPr>
          <w:b w:val="0"/>
        </w:rPr>
      </w:pPr>
      <w:r>
        <w:lastRenderedPageBreak/>
        <w:t xml:space="preserve">Na podstawie materiałów </w:t>
      </w:r>
      <w:r w:rsidR="00E64E17">
        <w:t xml:space="preserve">przygotowanych przez ekspertów z </w:t>
      </w:r>
      <w:r w:rsidR="00E64E17" w:rsidRPr="007E567C">
        <w:rPr>
          <w:b w:val="0"/>
        </w:rPr>
        <w:t>Zakład</w:t>
      </w:r>
      <w:r w:rsidR="00E64E17">
        <w:rPr>
          <w:b w:val="0"/>
        </w:rPr>
        <w:t>u</w:t>
      </w:r>
      <w:r w:rsidR="00E64E17" w:rsidRPr="007E567C">
        <w:rPr>
          <w:b w:val="0"/>
        </w:rPr>
        <w:t xml:space="preserve"> Chorób Świń Państwowego Instytutu Weterynaryjnego</w:t>
      </w:r>
      <w:r w:rsidR="00E64E17">
        <w:rPr>
          <w:b w:val="0"/>
        </w:rPr>
        <w:t xml:space="preserve"> - </w:t>
      </w:r>
      <w:r w:rsidR="00E64E17" w:rsidRPr="007E567C">
        <w:rPr>
          <w:b w:val="0"/>
        </w:rPr>
        <w:t xml:space="preserve">Państwowego </w:t>
      </w:r>
      <w:r w:rsidR="00E64E17">
        <w:rPr>
          <w:b w:val="0"/>
        </w:rPr>
        <w:t>Instytutu Badawczego w Puławach</w:t>
      </w:r>
    </w:p>
    <w:p w:rsidR="004D3A5A" w:rsidRDefault="004D3A5A" w:rsidP="00A25FB7">
      <w:pPr>
        <w:spacing w:line="360" w:lineRule="auto"/>
        <w:ind w:firstLine="708"/>
        <w:jc w:val="both"/>
      </w:pPr>
    </w:p>
    <w:p w:rsidR="004D3A5A" w:rsidRPr="007E567C" w:rsidRDefault="004D3A5A" w:rsidP="004D3A5A">
      <w:pPr>
        <w:pStyle w:val="Tekstpodstawowy"/>
        <w:jc w:val="left"/>
        <w:rPr>
          <w:b w:val="0"/>
        </w:rPr>
      </w:pPr>
      <w:r>
        <w:rPr>
          <w:b w:val="0"/>
        </w:rPr>
        <w:t>P</w:t>
      </w:r>
      <w:r w:rsidRPr="007E567C">
        <w:rPr>
          <w:b w:val="0"/>
        </w:rPr>
        <w:t>rof. dr hab. Zygmunt Pejsak</w:t>
      </w:r>
      <w:r>
        <w:rPr>
          <w:b w:val="0"/>
        </w:rPr>
        <w:t>,</w:t>
      </w:r>
      <w:r w:rsidRPr="007E567C">
        <w:rPr>
          <w:b w:val="0"/>
        </w:rPr>
        <w:t xml:space="preserve"> </w:t>
      </w:r>
      <w:r>
        <w:rPr>
          <w:b w:val="0"/>
        </w:rPr>
        <w:t>p</w:t>
      </w:r>
      <w:r w:rsidRPr="007E567C">
        <w:rPr>
          <w:b w:val="0"/>
        </w:rPr>
        <w:t xml:space="preserve">rof. dr hab. Iwona Markowska-Daniel </w:t>
      </w:r>
    </w:p>
    <w:p w:rsidR="004D3A5A" w:rsidRPr="007E567C" w:rsidRDefault="004D3A5A" w:rsidP="004D3A5A">
      <w:pPr>
        <w:pStyle w:val="Tekstpodstawowy"/>
        <w:jc w:val="left"/>
        <w:rPr>
          <w:b w:val="0"/>
        </w:rPr>
      </w:pPr>
      <w:r w:rsidRPr="007E567C">
        <w:rPr>
          <w:b w:val="0"/>
        </w:rPr>
        <w:t>Krajowe Laboratorium Referencyjne ds. ASF</w:t>
      </w:r>
    </w:p>
    <w:p w:rsidR="004D3A5A" w:rsidRPr="004D3A5A" w:rsidRDefault="004D3A5A" w:rsidP="004D3A5A">
      <w:pPr>
        <w:pStyle w:val="Tekstpodstawowywcity"/>
        <w:tabs>
          <w:tab w:val="left" w:pos="426"/>
        </w:tabs>
        <w:spacing w:line="360" w:lineRule="auto"/>
      </w:pPr>
      <w:r>
        <w:t xml:space="preserve">Al. Partyzantów 57, 24-100 Puławy, e-mail: iwonamd@piwet.pulawy.pl </w:t>
      </w:r>
    </w:p>
    <w:sectPr w:rsidR="004D3A5A" w:rsidRPr="004D3A5A" w:rsidSect="00997D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51" w:rsidRDefault="00F87451">
      <w:r>
        <w:separator/>
      </w:r>
    </w:p>
  </w:endnote>
  <w:endnote w:type="continuationSeparator" w:id="0">
    <w:p w:rsidR="00F87451" w:rsidRDefault="00F8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11" w:rsidRDefault="00300D28" w:rsidP="00511A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7D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7D11" w:rsidRDefault="00997D11" w:rsidP="00997D1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11" w:rsidRDefault="00300D28" w:rsidP="00511A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7D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8E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97D11" w:rsidRDefault="00997D11" w:rsidP="00997D1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51" w:rsidRDefault="00F87451">
      <w:r>
        <w:separator/>
      </w:r>
    </w:p>
  </w:footnote>
  <w:footnote w:type="continuationSeparator" w:id="0">
    <w:p w:rsidR="00F87451" w:rsidRDefault="00F87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589"/>
    <w:multiLevelType w:val="hybridMultilevel"/>
    <w:tmpl w:val="3A12427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6029FB"/>
    <w:multiLevelType w:val="hybridMultilevel"/>
    <w:tmpl w:val="02FCDC2E"/>
    <w:lvl w:ilvl="0" w:tplc="43A8EE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0705B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6515E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AF26F3B"/>
    <w:multiLevelType w:val="hybridMultilevel"/>
    <w:tmpl w:val="F8822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B7470"/>
    <w:multiLevelType w:val="hybridMultilevel"/>
    <w:tmpl w:val="0F80E9BA"/>
    <w:lvl w:ilvl="0" w:tplc="C15EC5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E264DB4"/>
    <w:multiLevelType w:val="hybridMultilevel"/>
    <w:tmpl w:val="911ED9D8"/>
    <w:lvl w:ilvl="0" w:tplc="C5EA1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A017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29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CE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4DD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A2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24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0F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14B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4169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40901E3"/>
    <w:multiLevelType w:val="hybridMultilevel"/>
    <w:tmpl w:val="A5286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1546D"/>
    <w:multiLevelType w:val="hybridMultilevel"/>
    <w:tmpl w:val="F9246640"/>
    <w:lvl w:ilvl="0" w:tplc="3FF86E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95727E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582"/>
    <w:rsid w:val="0000387F"/>
    <w:rsid w:val="00003F33"/>
    <w:rsid w:val="00010E01"/>
    <w:rsid w:val="00036129"/>
    <w:rsid w:val="000367CE"/>
    <w:rsid w:val="00041663"/>
    <w:rsid w:val="00043F0F"/>
    <w:rsid w:val="00044276"/>
    <w:rsid w:val="00047129"/>
    <w:rsid w:val="000509C5"/>
    <w:rsid w:val="00053532"/>
    <w:rsid w:val="000613DA"/>
    <w:rsid w:val="00070C16"/>
    <w:rsid w:val="00076B3B"/>
    <w:rsid w:val="0008082D"/>
    <w:rsid w:val="00087D30"/>
    <w:rsid w:val="00090172"/>
    <w:rsid w:val="000906D7"/>
    <w:rsid w:val="000B0C65"/>
    <w:rsid w:val="000B403A"/>
    <w:rsid w:val="000B52F6"/>
    <w:rsid w:val="000C0197"/>
    <w:rsid w:val="000D7036"/>
    <w:rsid w:val="000E0306"/>
    <w:rsid w:val="000F5058"/>
    <w:rsid w:val="0010117E"/>
    <w:rsid w:val="0012128B"/>
    <w:rsid w:val="0013461B"/>
    <w:rsid w:val="00143998"/>
    <w:rsid w:val="00146582"/>
    <w:rsid w:val="00147007"/>
    <w:rsid w:val="001555CF"/>
    <w:rsid w:val="00157179"/>
    <w:rsid w:val="00161D50"/>
    <w:rsid w:val="00163D8C"/>
    <w:rsid w:val="00177128"/>
    <w:rsid w:val="001773FC"/>
    <w:rsid w:val="00184C62"/>
    <w:rsid w:val="001B770A"/>
    <w:rsid w:val="001D6F53"/>
    <w:rsid w:val="001F4FE7"/>
    <w:rsid w:val="001F6B90"/>
    <w:rsid w:val="00207503"/>
    <w:rsid w:val="00230872"/>
    <w:rsid w:val="00234C74"/>
    <w:rsid w:val="00242A90"/>
    <w:rsid w:val="002443CB"/>
    <w:rsid w:val="00245E0F"/>
    <w:rsid w:val="002461B7"/>
    <w:rsid w:val="0024663E"/>
    <w:rsid w:val="00251A38"/>
    <w:rsid w:val="00253683"/>
    <w:rsid w:val="00254258"/>
    <w:rsid w:val="00266F8E"/>
    <w:rsid w:val="0027208C"/>
    <w:rsid w:val="002746F8"/>
    <w:rsid w:val="002A26C1"/>
    <w:rsid w:val="002A52AA"/>
    <w:rsid w:val="002D60F8"/>
    <w:rsid w:val="002D73DB"/>
    <w:rsid w:val="002E13EC"/>
    <w:rsid w:val="002E2C28"/>
    <w:rsid w:val="002E7996"/>
    <w:rsid w:val="002F1B27"/>
    <w:rsid w:val="00300D28"/>
    <w:rsid w:val="003011D0"/>
    <w:rsid w:val="00301DD4"/>
    <w:rsid w:val="003113CB"/>
    <w:rsid w:val="003315F2"/>
    <w:rsid w:val="0034032B"/>
    <w:rsid w:val="003430A7"/>
    <w:rsid w:val="0034539E"/>
    <w:rsid w:val="00345C43"/>
    <w:rsid w:val="003529B7"/>
    <w:rsid w:val="003554CD"/>
    <w:rsid w:val="003718D7"/>
    <w:rsid w:val="003735E7"/>
    <w:rsid w:val="00381258"/>
    <w:rsid w:val="00394E36"/>
    <w:rsid w:val="00396753"/>
    <w:rsid w:val="00397E29"/>
    <w:rsid w:val="003A2C2C"/>
    <w:rsid w:val="003A4F56"/>
    <w:rsid w:val="003B20B1"/>
    <w:rsid w:val="003B48A6"/>
    <w:rsid w:val="003B6DA3"/>
    <w:rsid w:val="003B70BF"/>
    <w:rsid w:val="003C0D36"/>
    <w:rsid w:val="003C1EAA"/>
    <w:rsid w:val="003C712C"/>
    <w:rsid w:val="003F79AA"/>
    <w:rsid w:val="0040037E"/>
    <w:rsid w:val="00402ED6"/>
    <w:rsid w:val="00427ECB"/>
    <w:rsid w:val="00431158"/>
    <w:rsid w:val="00442021"/>
    <w:rsid w:val="00445D30"/>
    <w:rsid w:val="00447522"/>
    <w:rsid w:val="00467C77"/>
    <w:rsid w:val="00475B3C"/>
    <w:rsid w:val="00483CC7"/>
    <w:rsid w:val="00491A77"/>
    <w:rsid w:val="00492660"/>
    <w:rsid w:val="0049642D"/>
    <w:rsid w:val="004B7024"/>
    <w:rsid w:val="004B7A10"/>
    <w:rsid w:val="004C2C9A"/>
    <w:rsid w:val="004D1E44"/>
    <w:rsid w:val="004D3A5A"/>
    <w:rsid w:val="004D6519"/>
    <w:rsid w:val="004E55EE"/>
    <w:rsid w:val="004E59C4"/>
    <w:rsid w:val="004F0807"/>
    <w:rsid w:val="004F201F"/>
    <w:rsid w:val="00506C71"/>
    <w:rsid w:val="00510304"/>
    <w:rsid w:val="00511A18"/>
    <w:rsid w:val="00512CCF"/>
    <w:rsid w:val="00512D7B"/>
    <w:rsid w:val="0051461B"/>
    <w:rsid w:val="00521900"/>
    <w:rsid w:val="00521BF2"/>
    <w:rsid w:val="0053094A"/>
    <w:rsid w:val="00541E06"/>
    <w:rsid w:val="0054701C"/>
    <w:rsid w:val="00567147"/>
    <w:rsid w:val="00584993"/>
    <w:rsid w:val="00586660"/>
    <w:rsid w:val="00590B4E"/>
    <w:rsid w:val="00591887"/>
    <w:rsid w:val="00595F8C"/>
    <w:rsid w:val="00596872"/>
    <w:rsid w:val="005A14D5"/>
    <w:rsid w:val="005A2885"/>
    <w:rsid w:val="005B3656"/>
    <w:rsid w:val="005B5ADA"/>
    <w:rsid w:val="005C098C"/>
    <w:rsid w:val="005C166F"/>
    <w:rsid w:val="005C1901"/>
    <w:rsid w:val="005D7A07"/>
    <w:rsid w:val="005E0BA5"/>
    <w:rsid w:val="005F5632"/>
    <w:rsid w:val="00600426"/>
    <w:rsid w:val="00604E24"/>
    <w:rsid w:val="00613143"/>
    <w:rsid w:val="00613E4E"/>
    <w:rsid w:val="006263FD"/>
    <w:rsid w:val="006366AB"/>
    <w:rsid w:val="0066308C"/>
    <w:rsid w:val="006642AD"/>
    <w:rsid w:val="00665197"/>
    <w:rsid w:val="00670130"/>
    <w:rsid w:val="00672DB1"/>
    <w:rsid w:val="00680370"/>
    <w:rsid w:val="006869AE"/>
    <w:rsid w:val="00696A00"/>
    <w:rsid w:val="00697FD2"/>
    <w:rsid w:val="006A0824"/>
    <w:rsid w:val="006B3D46"/>
    <w:rsid w:val="006B6711"/>
    <w:rsid w:val="006C1965"/>
    <w:rsid w:val="006C6DCC"/>
    <w:rsid w:val="006C7AAF"/>
    <w:rsid w:val="006D5FED"/>
    <w:rsid w:val="006D7D4F"/>
    <w:rsid w:val="006E7DE9"/>
    <w:rsid w:val="007005FA"/>
    <w:rsid w:val="00703B13"/>
    <w:rsid w:val="00706B08"/>
    <w:rsid w:val="00712D97"/>
    <w:rsid w:val="00713CEF"/>
    <w:rsid w:val="00715368"/>
    <w:rsid w:val="00715810"/>
    <w:rsid w:val="00717F38"/>
    <w:rsid w:val="00722F3C"/>
    <w:rsid w:val="007271A4"/>
    <w:rsid w:val="00747D3C"/>
    <w:rsid w:val="00757382"/>
    <w:rsid w:val="00761E81"/>
    <w:rsid w:val="007666FA"/>
    <w:rsid w:val="00766DA4"/>
    <w:rsid w:val="007706D5"/>
    <w:rsid w:val="007779B4"/>
    <w:rsid w:val="00780923"/>
    <w:rsid w:val="00781E30"/>
    <w:rsid w:val="007949CE"/>
    <w:rsid w:val="00794E3C"/>
    <w:rsid w:val="007A1056"/>
    <w:rsid w:val="007A1671"/>
    <w:rsid w:val="007A6121"/>
    <w:rsid w:val="007A7E66"/>
    <w:rsid w:val="007C4CCA"/>
    <w:rsid w:val="007C688C"/>
    <w:rsid w:val="007D2144"/>
    <w:rsid w:val="007E6D22"/>
    <w:rsid w:val="00804219"/>
    <w:rsid w:val="0080546C"/>
    <w:rsid w:val="00807A95"/>
    <w:rsid w:val="00810AE1"/>
    <w:rsid w:val="00820578"/>
    <w:rsid w:val="00827481"/>
    <w:rsid w:val="008408C9"/>
    <w:rsid w:val="00854D23"/>
    <w:rsid w:val="00856F44"/>
    <w:rsid w:val="00863E22"/>
    <w:rsid w:val="008750B7"/>
    <w:rsid w:val="00876C10"/>
    <w:rsid w:val="00884FA7"/>
    <w:rsid w:val="00894ED0"/>
    <w:rsid w:val="0089521D"/>
    <w:rsid w:val="008966C0"/>
    <w:rsid w:val="008A0851"/>
    <w:rsid w:val="008A0EB7"/>
    <w:rsid w:val="008B30B2"/>
    <w:rsid w:val="008B5013"/>
    <w:rsid w:val="008B5417"/>
    <w:rsid w:val="008C75E9"/>
    <w:rsid w:val="008D4626"/>
    <w:rsid w:val="008D57C5"/>
    <w:rsid w:val="008D5AD4"/>
    <w:rsid w:val="008E6FFD"/>
    <w:rsid w:val="008F79E7"/>
    <w:rsid w:val="009070F7"/>
    <w:rsid w:val="009118F0"/>
    <w:rsid w:val="0091725D"/>
    <w:rsid w:val="009236DC"/>
    <w:rsid w:val="00931944"/>
    <w:rsid w:val="00943318"/>
    <w:rsid w:val="009539E2"/>
    <w:rsid w:val="00961321"/>
    <w:rsid w:val="00967918"/>
    <w:rsid w:val="00970601"/>
    <w:rsid w:val="00970C23"/>
    <w:rsid w:val="0097180B"/>
    <w:rsid w:val="00977C3F"/>
    <w:rsid w:val="00984442"/>
    <w:rsid w:val="00985926"/>
    <w:rsid w:val="00987938"/>
    <w:rsid w:val="00991BD2"/>
    <w:rsid w:val="00997D11"/>
    <w:rsid w:val="009A004A"/>
    <w:rsid w:val="009B37FF"/>
    <w:rsid w:val="009B4D22"/>
    <w:rsid w:val="009B50C9"/>
    <w:rsid w:val="009C03F0"/>
    <w:rsid w:val="009C4E44"/>
    <w:rsid w:val="009C73C2"/>
    <w:rsid w:val="009D0533"/>
    <w:rsid w:val="009D293D"/>
    <w:rsid w:val="009E3DF7"/>
    <w:rsid w:val="009F06AD"/>
    <w:rsid w:val="009F282F"/>
    <w:rsid w:val="00A01F07"/>
    <w:rsid w:val="00A1012B"/>
    <w:rsid w:val="00A15552"/>
    <w:rsid w:val="00A25FB7"/>
    <w:rsid w:val="00A26A5C"/>
    <w:rsid w:val="00A377CD"/>
    <w:rsid w:val="00A37F56"/>
    <w:rsid w:val="00A4456F"/>
    <w:rsid w:val="00A45664"/>
    <w:rsid w:val="00A54686"/>
    <w:rsid w:val="00A562A5"/>
    <w:rsid w:val="00A6226C"/>
    <w:rsid w:val="00A65851"/>
    <w:rsid w:val="00A8181D"/>
    <w:rsid w:val="00A90EDB"/>
    <w:rsid w:val="00A92D15"/>
    <w:rsid w:val="00A93E30"/>
    <w:rsid w:val="00AA4A87"/>
    <w:rsid w:val="00AA7CF3"/>
    <w:rsid w:val="00AB5EF4"/>
    <w:rsid w:val="00AD7C7F"/>
    <w:rsid w:val="00AF0D02"/>
    <w:rsid w:val="00B03E63"/>
    <w:rsid w:val="00B041C8"/>
    <w:rsid w:val="00B219E8"/>
    <w:rsid w:val="00B22506"/>
    <w:rsid w:val="00B24293"/>
    <w:rsid w:val="00B31FD8"/>
    <w:rsid w:val="00B402D7"/>
    <w:rsid w:val="00B41653"/>
    <w:rsid w:val="00B41956"/>
    <w:rsid w:val="00B4596B"/>
    <w:rsid w:val="00B57558"/>
    <w:rsid w:val="00B62EE6"/>
    <w:rsid w:val="00B633F4"/>
    <w:rsid w:val="00B737BC"/>
    <w:rsid w:val="00B9369A"/>
    <w:rsid w:val="00B943F8"/>
    <w:rsid w:val="00BA0DA4"/>
    <w:rsid w:val="00BA1217"/>
    <w:rsid w:val="00BA13C0"/>
    <w:rsid w:val="00BA20F1"/>
    <w:rsid w:val="00BA55F5"/>
    <w:rsid w:val="00BA5F7B"/>
    <w:rsid w:val="00BC2BB7"/>
    <w:rsid w:val="00BC6687"/>
    <w:rsid w:val="00BD6C0C"/>
    <w:rsid w:val="00BE352D"/>
    <w:rsid w:val="00BE4D72"/>
    <w:rsid w:val="00BE5BFF"/>
    <w:rsid w:val="00C06BF6"/>
    <w:rsid w:val="00C0733D"/>
    <w:rsid w:val="00C124A0"/>
    <w:rsid w:val="00C23A93"/>
    <w:rsid w:val="00C35F6E"/>
    <w:rsid w:val="00C36036"/>
    <w:rsid w:val="00C369B0"/>
    <w:rsid w:val="00C4288A"/>
    <w:rsid w:val="00C44E99"/>
    <w:rsid w:val="00C5058D"/>
    <w:rsid w:val="00C525A8"/>
    <w:rsid w:val="00C5362A"/>
    <w:rsid w:val="00C61000"/>
    <w:rsid w:val="00C62D8F"/>
    <w:rsid w:val="00C72C1B"/>
    <w:rsid w:val="00C73654"/>
    <w:rsid w:val="00C73AB6"/>
    <w:rsid w:val="00C73D71"/>
    <w:rsid w:val="00C75273"/>
    <w:rsid w:val="00C76602"/>
    <w:rsid w:val="00C76985"/>
    <w:rsid w:val="00C833E6"/>
    <w:rsid w:val="00C84A66"/>
    <w:rsid w:val="00C91A2B"/>
    <w:rsid w:val="00CA3FBE"/>
    <w:rsid w:val="00CB05F0"/>
    <w:rsid w:val="00CC71E2"/>
    <w:rsid w:val="00CD0DE9"/>
    <w:rsid w:val="00CD2D15"/>
    <w:rsid w:val="00CD3F65"/>
    <w:rsid w:val="00CD67EA"/>
    <w:rsid w:val="00CE6B3F"/>
    <w:rsid w:val="00CF034B"/>
    <w:rsid w:val="00D1340A"/>
    <w:rsid w:val="00D214DF"/>
    <w:rsid w:val="00D2362D"/>
    <w:rsid w:val="00D2596B"/>
    <w:rsid w:val="00D328E8"/>
    <w:rsid w:val="00D32CF6"/>
    <w:rsid w:val="00D37F65"/>
    <w:rsid w:val="00D41FB6"/>
    <w:rsid w:val="00D43472"/>
    <w:rsid w:val="00D4459F"/>
    <w:rsid w:val="00D454AC"/>
    <w:rsid w:val="00D52FA1"/>
    <w:rsid w:val="00D55B1D"/>
    <w:rsid w:val="00D6581B"/>
    <w:rsid w:val="00D67FD2"/>
    <w:rsid w:val="00D70124"/>
    <w:rsid w:val="00D73CE0"/>
    <w:rsid w:val="00D82DD6"/>
    <w:rsid w:val="00D96A85"/>
    <w:rsid w:val="00DA3D9F"/>
    <w:rsid w:val="00DA54DE"/>
    <w:rsid w:val="00DB442A"/>
    <w:rsid w:val="00DB7DE6"/>
    <w:rsid w:val="00DC19B1"/>
    <w:rsid w:val="00DC68BE"/>
    <w:rsid w:val="00DC7A70"/>
    <w:rsid w:val="00DD2556"/>
    <w:rsid w:val="00DD4387"/>
    <w:rsid w:val="00DF294A"/>
    <w:rsid w:val="00E12F17"/>
    <w:rsid w:val="00E341B2"/>
    <w:rsid w:val="00E412EB"/>
    <w:rsid w:val="00E42035"/>
    <w:rsid w:val="00E452DB"/>
    <w:rsid w:val="00E50F87"/>
    <w:rsid w:val="00E5546E"/>
    <w:rsid w:val="00E574D7"/>
    <w:rsid w:val="00E64E17"/>
    <w:rsid w:val="00E658B1"/>
    <w:rsid w:val="00E70766"/>
    <w:rsid w:val="00E833D9"/>
    <w:rsid w:val="00E83CF0"/>
    <w:rsid w:val="00E865AD"/>
    <w:rsid w:val="00E87328"/>
    <w:rsid w:val="00EA6E1D"/>
    <w:rsid w:val="00EA71C8"/>
    <w:rsid w:val="00EB35E4"/>
    <w:rsid w:val="00ED1BD6"/>
    <w:rsid w:val="00EF36E9"/>
    <w:rsid w:val="00F1303A"/>
    <w:rsid w:val="00F1588D"/>
    <w:rsid w:val="00F23FC1"/>
    <w:rsid w:val="00F34278"/>
    <w:rsid w:val="00F403CC"/>
    <w:rsid w:val="00F428F6"/>
    <w:rsid w:val="00F47AA3"/>
    <w:rsid w:val="00F51007"/>
    <w:rsid w:val="00F51FDE"/>
    <w:rsid w:val="00F549A1"/>
    <w:rsid w:val="00F606E2"/>
    <w:rsid w:val="00F63237"/>
    <w:rsid w:val="00F67636"/>
    <w:rsid w:val="00F87451"/>
    <w:rsid w:val="00FA1700"/>
    <w:rsid w:val="00FA4DA4"/>
    <w:rsid w:val="00FB72A9"/>
    <w:rsid w:val="00FC54CE"/>
    <w:rsid w:val="00FD0D08"/>
    <w:rsid w:val="00FE4182"/>
    <w:rsid w:val="00FE62B3"/>
    <w:rsid w:val="00FE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0601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735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73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6A85"/>
    <w:pPr>
      <w:keepNext/>
      <w:spacing w:line="360" w:lineRule="auto"/>
      <w:ind w:firstLine="708"/>
      <w:jc w:val="both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601"/>
    <w:pPr>
      <w:spacing w:line="360" w:lineRule="auto"/>
      <w:jc w:val="center"/>
    </w:pPr>
    <w:rPr>
      <w:b/>
      <w:bCs/>
    </w:rPr>
  </w:style>
  <w:style w:type="paragraph" w:styleId="Tekstpodstawowywcity2">
    <w:name w:val="Body Text Indent 2"/>
    <w:basedOn w:val="Normalny"/>
    <w:rsid w:val="00970601"/>
    <w:pPr>
      <w:spacing w:after="120" w:line="480" w:lineRule="auto"/>
      <w:ind w:left="283"/>
    </w:pPr>
  </w:style>
  <w:style w:type="paragraph" w:styleId="Tekstpodstawowywcity">
    <w:name w:val="Body Text Indent"/>
    <w:basedOn w:val="Normalny"/>
    <w:link w:val="TekstpodstawowywcityZnak"/>
    <w:rsid w:val="00D96A85"/>
    <w:pPr>
      <w:spacing w:after="120"/>
      <w:ind w:left="283"/>
    </w:pPr>
  </w:style>
  <w:style w:type="paragraph" w:styleId="Tekstpodstawowy2">
    <w:name w:val="Body Text 2"/>
    <w:basedOn w:val="Normalny"/>
    <w:rsid w:val="00D96A85"/>
    <w:pPr>
      <w:spacing w:after="120" w:line="480" w:lineRule="auto"/>
    </w:pPr>
  </w:style>
  <w:style w:type="character" w:styleId="Hipercze">
    <w:name w:val="Hyperlink"/>
    <w:rsid w:val="00596872"/>
    <w:rPr>
      <w:color w:val="0000FF"/>
      <w:u w:val="single"/>
    </w:rPr>
  </w:style>
  <w:style w:type="paragraph" w:styleId="Stopka">
    <w:name w:val="footer"/>
    <w:basedOn w:val="Normalny"/>
    <w:rsid w:val="00997D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97D11"/>
  </w:style>
  <w:style w:type="paragraph" w:styleId="Tekstprzypisukocowego">
    <w:name w:val="endnote text"/>
    <w:basedOn w:val="Normalny"/>
    <w:semiHidden/>
    <w:rsid w:val="00A92D15"/>
    <w:rPr>
      <w:sz w:val="20"/>
      <w:szCs w:val="20"/>
    </w:rPr>
  </w:style>
  <w:style w:type="character" w:styleId="Odwoanieprzypisukocowego">
    <w:name w:val="endnote reference"/>
    <w:semiHidden/>
    <w:rsid w:val="00A92D1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0117E"/>
    <w:pPr>
      <w:spacing w:before="100" w:beforeAutospacing="1" w:after="100" w:afterAutospacing="1"/>
    </w:pPr>
  </w:style>
  <w:style w:type="character" w:customStyle="1" w:styleId="TekstpodstawowyZnak">
    <w:name w:val="Tekst podstawowy Znak"/>
    <w:link w:val="Tekstpodstawowy"/>
    <w:rsid w:val="007A7E6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CD67EA"/>
    <w:rPr>
      <w:sz w:val="24"/>
      <w:szCs w:val="24"/>
    </w:rPr>
  </w:style>
  <w:style w:type="paragraph" w:customStyle="1" w:styleId="Default">
    <w:name w:val="Default"/>
    <w:rsid w:val="004D3A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84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73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478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4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6054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</vt:lpstr>
    </vt:vector>
  </TitlesOfParts>
  <Company>OEM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iwona</dc:creator>
  <cp:keywords/>
  <cp:lastModifiedBy>user</cp:lastModifiedBy>
  <cp:revision>2</cp:revision>
  <cp:lastPrinted>2014-02-24T12:04:00Z</cp:lastPrinted>
  <dcterms:created xsi:type="dcterms:W3CDTF">2014-02-25T10:22:00Z</dcterms:created>
  <dcterms:modified xsi:type="dcterms:W3CDTF">2014-02-25T10:22:00Z</dcterms:modified>
</cp:coreProperties>
</file>